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4EC" w:rsidRPr="00CC1BC7" w:rsidRDefault="00CC1BC7" w:rsidP="00CC1BC7">
      <w:pPr>
        <w:pStyle w:val="Tekstpodstawowy3"/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904EC">
        <w:rPr>
          <w:sz w:val="24"/>
          <w:szCs w:val="24"/>
        </w:rPr>
        <w:t xml:space="preserve">Gdy Twoje zadanie zostało </w:t>
      </w:r>
      <w:r w:rsidR="00A904EC" w:rsidRPr="00CC1BC7">
        <w:rPr>
          <w:sz w:val="24"/>
          <w:szCs w:val="24"/>
        </w:rPr>
        <w:t>pozytywnie zweryfikowane, pora na zaprezentowanie go mieszkańcom Przecławia.</w:t>
      </w:r>
      <w:r w:rsidR="00A904EC" w:rsidRPr="00CC1BC7">
        <w:rPr>
          <w:sz w:val="24"/>
          <w:szCs w:val="24"/>
        </w:rPr>
        <w:tab/>
        <w:t>Możesz to zrobić podczas spotkań promujących, na których projektodawcy dokonują prezentacji swoich propozycji zadań, wraz z uzasadnieniem ich realizacji</w:t>
      </w:r>
      <w:r w:rsidR="00A904EC" w:rsidRPr="00CC1BC7">
        <w:rPr>
          <w:i/>
          <w:sz w:val="24"/>
          <w:szCs w:val="24"/>
        </w:rPr>
        <w:t>,</w:t>
      </w:r>
      <w:r w:rsidR="00A904EC" w:rsidRPr="00CC1BC7">
        <w:rPr>
          <w:sz w:val="24"/>
          <w:szCs w:val="24"/>
        </w:rPr>
        <w:t xml:space="preserve"> mając na uwadze potrzeby mieszkańców. Spotkania mają charakter otwarty i może w nich wziąć udział każdy mieszkaniec. Spotkania mogą odbywać się podczas imprez lub innych wydarzeń odbywających się na terenie Miasta Przecław, podczas prywatnych spotkań z sąsiadami, znajomymi mieszkającymi w Przecławiu. Jeżeli zgłosiłeś swoją zadanie, postaraj się, aby jak najwięcej mieszkańców dowiedziało się o nim oraz przekonało, że warto na nie głosować. </w:t>
      </w:r>
    </w:p>
    <w:p w:rsidR="00A904EC" w:rsidRPr="00A904EC" w:rsidRDefault="00A904EC" w:rsidP="00A904EC">
      <w:pPr>
        <w:widowControl w:val="0"/>
        <w:rPr>
          <w:sz w:val="19"/>
          <w:szCs w:val="19"/>
          <w:lang w:val="pl-PL"/>
        </w:rPr>
      </w:pPr>
      <w:r w:rsidRPr="00A904EC">
        <w:rPr>
          <w:lang w:val="pl-PL"/>
        </w:rPr>
        <w:t> </w:t>
      </w:r>
    </w:p>
    <w:p w:rsidR="004E19E5" w:rsidRPr="00A904EC" w:rsidRDefault="004E19E5">
      <w:pPr>
        <w:rPr>
          <w:lang w:val="pl-PL"/>
        </w:rPr>
      </w:pPr>
    </w:p>
    <w:sectPr w:rsidR="004E19E5" w:rsidRPr="00A904EC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904EC"/>
    <w:rsid w:val="004E19E5"/>
    <w:rsid w:val="00A904EC"/>
    <w:rsid w:val="00CC1BC7"/>
    <w:rsid w:val="00E2490C"/>
    <w:rsid w:val="00EC001A"/>
    <w:rsid w:val="00F7328B"/>
    <w:rsid w:val="00FD4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04EC"/>
    <w:pPr>
      <w:spacing w:line="288" w:lineRule="auto"/>
    </w:pPr>
    <w:rPr>
      <w:rFonts w:eastAsiaTheme="minorEastAsia"/>
      <w:i/>
      <w:iCs/>
      <w:sz w:val="20"/>
      <w:szCs w:val="20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link w:val="Tekstpodstawowy3Znak"/>
    <w:uiPriority w:val="99"/>
    <w:semiHidden/>
    <w:unhideWhenUsed/>
    <w:rsid w:val="00A904EC"/>
    <w:pPr>
      <w:tabs>
        <w:tab w:val="left" w:pos="43"/>
      </w:tabs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04EC"/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2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606</Characters>
  <Application>Microsoft Office Word</Application>
  <DocSecurity>0</DocSecurity>
  <Lines>5</Lines>
  <Paragraphs>1</Paragraphs>
  <ScaleCrop>false</ScaleCrop>
  <Company>HP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cp:lastPrinted>2015-06-16T12:44:00Z</cp:lastPrinted>
  <dcterms:created xsi:type="dcterms:W3CDTF">2016-04-11T07:08:00Z</dcterms:created>
  <dcterms:modified xsi:type="dcterms:W3CDTF">2016-04-11T07:08:00Z</dcterms:modified>
</cp:coreProperties>
</file>